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1E" w:rsidRDefault="005D2A1E" w:rsidP="003E31CB"/>
    <w:p w:rsidR="005D2A1E" w:rsidRDefault="005D2A1E" w:rsidP="003E31CB"/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9525E" w:rsidRPr="0099525E" w:rsidTr="00013679">
        <w:tc>
          <w:tcPr>
            <w:tcW w:w="9639" w:type="dxa"/>
          </w:tcPr>
          <w:p w:rsidR="0099525E" w:rsidRP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Ansøgers fulde navn:</w:t>
            </w:r>
          </w:p>
          <w:p w:rsidR="0099525E" w:rsidRP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  <w:p w:rsid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  <w:p w:rsidR="00013679" w:rsidRPr="0099525E" w:rsidRDefault="00013679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9525E" w:rsidRPr="0099525E" w:rsidTr="00013679">
        <w:tc>
          <w:tcPr>
            <w:tcW w:w="9639" w:type="dxa"/>
          </w:tcPr>
          <w:p w:rsidR="0099525E" w:rsidRP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Adresse:</w:t>
            </w:r>
          </w:p>
          <w:p w:rsid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  <w:p w:rsidR="00013679" w:rsidRDefault="00013679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  <w:p w:rsidR="001F016A" w:rsidRPr="0099525E" w:rsidRDefault="001F016A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9525E" w:rsidRPr="0099525E" w:rsidTr="00013679">
        <w:trPr>
          <w:trHeight w:val="866"/>
        </w:trPr>
        <w:tc>
          <w:tcPr>
            <w:tcW w:w="9639" w:type="dxa"/>
          </w:tcPr>
          <w:p w:rsidR="00013679" w:rsidRPr="0099525E" w:rsidRDefault="003D44F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Fød</w:t>
            </w:r>
            <w:r w:rsidR="00C6425D">
              <w:rPr>
                <w:rFonts w:ascii="Georgia" w:hAnsi="Georgia"/>
                <w:sz w:val="18"/>
                <w:szCs w:val="18"/>
              </w:rPr>
              <w:t>s</w:t>
            </w:r>
            <w:r>
              <w:rPr>
                <w:rFonts w:ascii="Georgia" w:hAnsi="Georgia"/>
                <w:sz w:val="18"/>
                <w:szCs w:val="18"/>
              </w:rPr>
              <w:t>elsår:</w:t>
            </w:r>
          </w:p>
        </w:tc>
      </w:tr>
      <w:tr w:rsidR="003B4C9B" w:rsidRPr="0099525E" w:rsidTr="00013679">
        <w:trPr>
          <w:trHeight w:val="866"/>
        </w:trPr>
        <w:tc>
          <w:tcPr>
            <w:tcW w:w="9639" w:type="dxa"/>
          </w:tcPr>
          <w:p w:rsidR="003B4C9B" w:rsidRDefault="003B4C9B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E-mail:</w:t>
            </w:r>
          </w:p>
        </w:tc>
      </w:tr>
      <w:tr w:rsidR="0099525E" w:rsidRPr="0099525E" w:rsidTr="00013679">
        <w:trPr>
          <w:trHeight w:val="864"/>
        </w:trPr>
        <w:tc>
          <w:tcPr>
            <w:tcW w:w="9639" w:type="dxa"/>
          </w:tcPr>
          <w:p w:rsid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Sygehistorie:</w:t>
            </w:r>
          </w:p>
          <w:p w:rsidR="00013679" w:rsidRDefault="00013679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013679" w:rsidRDefault="00013679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1F016A" w:rsidRDefault="001F016A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013679" w:rsidRDefault="00013679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1F016A" w:rsidRPr="0099525E" w:rsidRDefault="001F016A" w:rsidP="00C6425D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9525E" w:rsidRPr="0099525E" w:rsidTr="00013679">
        <w:trPr>
          <w:trHeight w:val="864"/>
        </w:trPr>
        <w:tc>
          <w:tcPr>
            <w:tcW w:w="9639" w:type="dxa"/>
          </w:tcPr>
          <w:p w:rsid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Formål:</w:t>
            </w:r>
          </w:p>
          <w:p w:rsidR="00013679" w:rsidRDefault="00013679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1F016A" w:rsidRDefault="001F016A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1F016A" w:rsidRDefault="001F016A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013679" w:rsidRDefault="00013679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013679" w:rsidRPr="0099525E" w:rsidRDefault="00013679" w:rsidP="00C6425D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9525E" w:rsidRPr="0099525E" w:rsidTr="00013679">
        <w:trPr>
          <w:trHeight w:val="864"/>
        </w:trPr>
        <w:tc>
          <w:tcPr>
            <w:tcW w:w="9639" w:type="dxa"/>
          </w:tcPr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Ansøgt beløb:</w:t>
            </w:r>
          </w:p>
        </w:tc>
      </w:tr>
      <w:tr w:rsidR="0099525E" w:rsidRPr="0099525E" w:rsidTr="00013679">
        <w:trPr>
          <w:trHeight w:val="1555"/>
        </w:trPr>
        <w:tc>
          <w:tcPr>
            <w:tcW w:w="9639" w:type="dxa"/>
            <w:tcBorders>
              <w:bottom w:val="single" w:sz="4" w:space="0" w:color="auto"/>
            </w:tcBorders>
          </w:tcPr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Er der tidligere søgt støtte fra Arvid Nilssons Fond</w:t>
            </w: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 xml:space="preserve">Ja </w:t>
            </w:r>
            <w:r w:rsidR="007F28A0">
              <w:rPr>
                <w:rFonts w:ascii="Georgia" w:hAnsi="Georgia"/>
                <w:sz w:val="18"/>
                <w:szCs w:val="18"/>
              </w:rPr>
              <w:t>_____</w:t>
            </w:r>
            <w:r w:rsidRPr="0099525E">
              <w:rPr>
                <w:rFonts w:ascii="Georgia" w:hAnsi="Georgia"/>
                <w:sz w:val="18"/>
                <w:szCs w:val="18"/>
              </w:rPr>
              <w:t xml:space="preserve"> Nej </w:t>
            </w:r>
            <w:r w:rsidR="007F28A0">
              <w:rPr>
                <w:rFonts w:ascii="Georgia" w:hAnsi="Georgia"/>
                <w:sz w:val="18"/>
                <w:szCs w:val="18"/>
              </w:rPr>
              <w:t>_____</w:t>
            </w:r>
            <w:r w:rsidRPr="0099525E">
              <w:rPr>
                <w:rFonts w:ascii="Georgia" w:hAnsi="Georgia"/>
                <w:sz w:val="18"/>
                <w:szCs w:val="18"/>
              </w:rPr>
              <w:t xml:space="preserve"> Hvis ja, oplys år samt evt. bevilling:</w:t>
            </w: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9525E" w:rsidRPr="0099525E" w:rsidTr="00013679">
        <w:trPr>
          <w:trHeight w:val="1555"/>
        </w:trPr>
        <w:tc>
          <w:tcPr>
            <w:tcW w:w="9639" w:type="dxa"/>
            <w:tcBorders>
              <w:bottom w:val="single" w:sz="4" w:space="0" w:color="auto"/>
            </w:tcBorders>
          </w:tcPr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 xml:space="preserve">Er der ansøgt og modtaget støtte fra andre fonde til formålet: </w:t>
            </w: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 xml:space="preserve">Ja </w:t>
            </w:r>
            <w:r w:rsidR="007F28A0">
              <w:rPr>
                <w:rFonts w:ascii="Georgia" w:hAnsi="Georgia"/>
                <w:sz w:val="18"/>
                <w:szCs w:val="18"/>
              </w:rPr>
              <w:t>_____</w:t>
            </w:r>
            <w:r w:rsidRPr="0099525E">
              <w:rPr>
                <w:rFonts w:ascii="Georgia" w:hAnsi="Georgia"/>
                <w:sz w:val="18"/>
                <w:szCs w:val="18"/>
              </w:rPr>
              <w:t xml:space="preserve"> Nej </w:t>
            </w:r>
            <w:r w:rsidR="007F28A0">
              <w:rPr>
                <w:rFonts w:ascii="Georgia" w:hAnsi="Georgia"/>
                <w:sz w:val="18"/>
                <w:szCs w:val="18"/>
              </w:rPr>
              <w:t>_____</w:t>
            </w:r>
            <w:r w:rsidRPr="0099525E">
              <w:rPr>
                <w:rFonts w:ascii="Georgia" w:hAnsi="Georgia"/>
                <w:sz w:val="18"/>
                <w:szCs w:val="18"/>
              </w:rPr>
              <w:t xml:space="preserve"> Hvis ja, angiv hvilke samt bevillingsbeløb:</w:t>
            </w: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13679" w:rsidRPr="0099525E" w:rsidTr="00013679">
        <w:trPr>
          <w:trHeight w:val="662"/>
        </w:trPr>
        <w:tc>
          <w:tcPr>
            <w:tcW w:w="9639" w:type="dxa"/>
          </w:tcPr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Samtykke:</w:t>
            </w:r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      </w:r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      </w:r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I forbindelse med Fondens administration af udbetalinger under modtagne og godkendte ansøgninger samarbejder Fondens administration med en række eksterne parter, herunder revision, pengeinstitutter og relevante myndigheder inkl. Skattestyrelsen, og videregiver i den forbindelse almindelige personoplysninger til disse. Herudover videregives i forbindelse med indberetning af udbetalinger CPR-nummer til Skattestyrelsen. </w:t>
            </w:r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En række oplysninger omkring tilsagn og afslag opbevares tidsubegrænset, hvis oplysningerne skønnes at have bl.a. historisk og/eller statistisk værdi.</w:t>
            </w:r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Nærmere oplysninger om Fondens og Rovsing &amp; Gammeljords behandling af personoplysninger kan findes under Privatlivspolitik på </w:t>
            </w:r>
            <w:hyperlink r:id="rId7" w:history="1">
              <w:r w:rsidRPr="00FB7C0A">
                <w:rPr>
                  <w:rStyle w:val="Hyperlink"/>
                  <w:rFonts w:ascii="Georgia" w:hAnsi="Georgia"/>
                  <w:sz w:val="18"/>
                  <w:szCs w:val="18"/>
                </w:rPr>
                <w:t>www.rglaw.dk</w:t>
              </w:r>
            </w:hyperlink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013679" w:rsidRPr="00FB7C0A" w:rsidRDefault="00013679" w:rsidP="00013679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013679" w:rsidRPr="00FB7C0A" w:rsidRDefault="00013679" w:rsidP="00013679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Sted </w:t>
            </w:r>
            <w:r>
              <w:rPr>
                <w:rFonts w:ascii="Georgia" w:hAnsi="Georgia"/>
                <w:sz w:val="18"/>
                <w:szCs w:val="18"/>
              </w:rPr>
              <w:t xml:space="preserve">(by) </w:t>
            </w:r>
            <w:r w:rsidRPr="00FB7C0A">
              <w:rPr>
                <w:rFonts w:ascii="Georgia" w:hAnsi="Georgia"/>
                <w:sz w:val="18"/>
                <w:szCs w:val="18"/>
              </w:rPr>
              <w:t>____________________, den ____________________ 20</w:t>
            </w:r>
          </w:p>
          <w:p w:rsidR="00013679" w:rsidRPr="00FB7C0A" w:rsidRDefault="00013679" w:rsidP="00013679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</w:p>
          <w:p w:rsidR="00013679" w:rsidRPr="00FB7C0A" w:rsidRDefault="00013679" w:rsidP="00013679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________________________________________ </w:t>
            </w:r>
          </w:p>
          <w:p w:rsidR="00013679" w:rsidRPr="00FB7C0A" w:rsidRDefault="00013679" w:rsidP="00013679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Som ansøger</w:t>
            </w:r>
          </w:p>
          <w:p w:rsidR="00013679" w:rsidRPr="0099525E" w:rsidRDefault="00013679" w:rsidP="00C6425D">
            <w:pPr>
              <w:spacing w:line="240" w:lineRule="auto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5D2A1E" w:rsidRDefault="005D2A1E" w:rsidP="00692987">
      <w:pPr>
        <w:rPr>
          <w:rFonts w:ascii="Georgia" w:hAnsi="Georgia"/>
          <w:sz w:val="18"/>
          <w:szCs w:val="18"/>
        </w:rPr>
      </w:pPr>
    </w:p>
    <w:p w:rsidR="00D02351" w:rsidRPr="0099525E" w:rsidRDefault="00D02351" w:rsidP="00692987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Ans</w:t>
      </w:r>
      <w:r w:rsidR="00013679">
        <w:rPr>
          <w:rFonts w:ascii="Georgia" w:hAnsi="Georgia"/>
          <w:sz w:val="18"/>
          <w:szCs w:val="18"/>
        </w:rPr>
        <w:t>øgningsskemaet vedlægges</w:t>
      </w:r>
      <w:r w:rsidR="00EF5364">
        <w:rPr>
          <w:rFonts w:ascii="Georgia" w:hAnsi="Georgia"/>
          <w:sz w:val="18"/>
          <w:szCs w:val="18"/>
        </w:rPr>
        <w:t xml:space="preserve"> ansøgning </w:t>
      </w:r>
      <w:r w:rsidR="00013679">
        <w:rPr>
          <w:rFonts w:ascii="Georgia" w:hAnsi="Georgia"/>
          <w:sz w:val="18"/>
          <w:szCs w:val="18"/>
        </w:rPr>
        <w:t>samt</w:t>
      </w:r>
      <w:r w:rsidR="00EF5364">
        <w:rPr>
          <w:rFonts w:ascii="Georgia" w:hAnsi="Georgia"/>
          <w:sz w:val="18"/>
          <w:szCs w:val="18"/>
        </w:rPr>
        <w:t xml:space="preserve"> lægelig- og økonomisk dokumentation. Såfremt de nævnte dokumentationer ikke foreligger, kan ansøgningen ikke behandles.</w:t>
      </w:r>
    </w:p>
    <w:sectPr w:rsidR="00D02351" w:rsidRPr="0099525E" w:rsidSect="00013679">
      <w:footerReference w:type="default" r:id="rId8"/>
      <w:headerReference w:type="first" r:id="rId9"/>
      <w:endnotePr>
        <w:numFmt w:val="lowerLetter"/>
      </w:endnotePr>
      <w:pgSz w:w="11906" w:h="16838" w:code="9"/>
      <w:pgMar w:top="1134" w:right="1134" w:bottom="1134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5D" w:rsidRDefault="00C6425D"/>
    <w:p w:rsidR="00C6425D" w:rsidRDefault="00C6425D"/>
    <w:p w:rsidR="00C6425D" w:rsidRDefault="00C6425D">
      <w:r>
        <w:rPr>
          <w:b/>
        </w:rPr>
        <w:t>Bilagsfortegnelse:</w:t>
      </w:r>
    </w:p>
    <w:p w:rsidR="00C6425D" w:rsidRDefault="00C6425D"/>
  </w:endnote>
  <w:endnote w:type="continuationSeparator" w:id="0">
    <w:p w:rsidR="00C6425D" w:rsidRDefault="00C6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5D" w:rsidRDefault="00C6425D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4560DB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4560DB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560DB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4560DB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4560DB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4560DB">
      <w:t>2</w:t>
    </w:r>
    <w:r>
      <w:fldChar w:fldCharType="end"/>
    </w:r>
  </w:p>
  <w:p w:rsidR="00C6425D" w:rsidRDefault="00C6425D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C6425D" w:rsidRDefault="00C6425D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"d. MMMM 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5D" w:rsidRDefault="00C6425D">
      <w:r>
        <w:separator/>
      </w:r>
    </w:p>
  </w:footnote>
  <w:footnote w:type="continuationSeparator" w:id="0">
    <w:p w:rsidR="00C6425D" w:rsidRDefault="00C6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5D" w:rsidRDefault="00C6425D" w:rsidP="00692987">
    <w:pPr>
      <w:pStyle w:val="Sidehoved"/>
      <w:jc w:val="center"/>
      <w:rPr>
        <w:rFonts w:ascii="Georgia" w:hAnsi="Georgia"/>
        <w:b/>
        <w:sz w:val="18"/>
        <w:szCs w:val="18"/>
      </w:rPr>
    </w:pPr>
  </w:p>
  <w:p w:rsidR="00C6425D" w:rsidRPr="00692987" w:rsidRDefault="00C6425D" w:rsidP="00692987">
    <w:pPr>
      <w:pStyle w:val="Sidehoved"/>
      <w:jc w:val="center"/>
      <w:rPr>
        <w:rFonts w:ascii="Georgia" w:hAnsi="Georgia"/>
        <w:b/>
        <w:sz w:val="18"/>
        <w:szCs w:val="18"/>
      </w:rPr>
    </w:pPr>
    <w:r w:rsidRPr="00692987">
      <w:rPr>
        <w:rFonts w:ascii="Georgia" w:hAnsi="Georgia"/>
        <w:b/>
        <w:sz w:val="18"/>
        <w:szCs w:val="18"/>
      </w:rPr>
      <w:t>Arvid Nilssons Fond</w:t>
    </w:r>
  </w:p>
  <w:p w:rsidR="00C6425D" w:rsidRPr="00692987" w:rsidRDefault="00C6425D" w:rsidP="00692987">
    <w:pPr>
      <w:pStyle w:val="Sidehoved"/>
      <w:jc w:val="center"/>
      <w:rPr>
        <w:rFonts w:ascii="Georgia" w:hAnsi="Georgia"/>
        <w:b/>
        <w:sz w:val="18"/>
        <w:szCs w:val="18"/>
      </w:rPr>
    </w:pPr>
    <w:r w:rsidRPr="00692987">
      <w:rPr>
        <w:rFonts w:ascii="Georgia" w:hAnsi="Georgia"/>
        <w:b/>
        <w:sz w:val="18"/>
        <w:szCs w:val="18"/>
      </w:rPr>
      <w:t>Ansøgningsskema til direkte sygdomsramte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13679"/>
    <w:rsid w:val="00031FA8"/>
    <w:rsid w:val="000737B4"/>
    <w:rsid w:val="000C0A4F"/>
    <w:rsid w:val="000F7691"/>
    <w:rsid w:val="00121D00"/>
    <w:rsid w:val="0013514E"/>
    <w:rsid w:val="0018724F"/>
    <w:rsid w:val="0018745C"/>
    <w:rsid w:val="001B24DA"/>
    <w:rsid w:val="001F016A"/>
    <w:rsid w:val="002A7044"/>
    <w:rsid w:val="002B79C1"/>
    <w:rsid w:val="002C228B"/>
    <w:rsid w:val="003056C5"/>
    <w:rsid w:val="003A14F1"/>
    <w:rsid w:val="003B4C9B"/>
    <w:rsid w:val="003C59B6"/>
    <w:rsid w:val="003D44FE"/>
    <w:rsid w:val="003E31CB"/>
    <w:rsid w:val="00430271"/>
    <w:rsid w:val="004560DB"/>
    <w:rsid w:val="00461531"/>
    <w:rsid w:val="00491379"/>
    <w:rsid w:val="004B05D3"/>
    <w:rsid w:val="00531ED7"/>
    <w:rsid w:val="005322C9"/>
    <w:rsid w:val="005D2A1E"/>
    <w:rsid w:val="00683133"/>
    <w:rsid w:val="00692987"/>
    <w:rsid w:val="006C759A"/>
    <w:rsid w:val="0072791D"/>
    <w:rsid w:val="007414DA"/>
    <w:rsid w:val="007E0F66"/>
    <w:rsid w:val="007E18E4"/>
    <w:rsid w:val="007F28A0"/>
    <w:rsid w:val="00807603"/>
    <w:rsid w:val="008A667E"/>
    <w:rsid w:val="0099525E"/>
    <w:rsid w:val="009F1F96"/>
    <w:rsid w:val="00AF5CB2"/>
    <w:rsid w:val="00B16F3D"/>
    <w:rsid w:val="00B25494"/>
    <w:rsid w:val="00B3375E"/>
    <w:rsid w:val="00B73608"/>
    <w:rsid w:val="00B852F1"/>
    <w:rsid w:val="00BD6F38"/>
    <w:rsid w:val="00C002A2"/>
    <w:rsid w:val="00C5432A"/>
    <w:rsid w:val="00C6425D"/>
    <w:rsid w:val="00CA18F3"/>
    <w:rsid w:val="00CB07F7"/>
    <w:rsid w:val="00CB4A6D"/>
    <w:rsid w:val="00CF56C3"/>
    <w:rsid w:val="00D02351"/>
    <w:rsid w:val="00DA7F82"/>
    <w:rsid w:val="00DD138F"/>
    <w:rsid w:val="00DE4ED5"/>
    <w:rsid w:val="00E377F1"/>
    <w:rsid w:val="00E8748E"/>
    <w:rsid w:val="00E9132E"/>
    <w:rsid w:val="00EF5364"/>
    <w:rsid w:val="00F13CFB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DCCD5C2"/>
  <w15:docId w15:val="{5744FF32-7BE9-4667-8AEA-9B887DE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3D"/>
    <w:pPr>
      <w:spacing w:line="240" w:lineRule="atLeast"/>
      <w:jc w:val="both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  <w:sz w:val="20"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9525E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013679"/>
    <w:rPr>
      <w:strike w:val="0"/>
      <w:dstrike w:val="0"/>
      <w:color w:val="BA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2</Pages>
  <Words>335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2018-09-12T12:32:00Z</dcterms:created>
  <dcterms:modified xsi:type="dcterms:W3CDTF">2018-09-12T12:32:00Z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